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08" w:rsidRDefault="009717FA">
      <w:bookmarkStart w:id="0" w:name="_GoBack"/>
      <w:bookmarkEnd w:id="0"/>
      <w:r>
        <w:t xml:space="preserve">                                         GOOD WHEELS, INC. IS A 501 ( C ) 3 NON-PROFIT</w:t>
      </w:r>
    </w:p>
    <w:p w:rsidR="009717FA" w:rsidRDefault="009717FA"/>
    <w:p w:rsidR="009717FA" w:rsidRDefault="009717FA">
      <w:r>
        <w:t xml:space="preserve">                                 GOOD WHEELS IS THE CTC FOR LEE, HENDRY, AND GLADES</w:t>
      </w:r>
    </w:p>
    <w:p w:rsidR="009717FA" w:rsidRDefault="009717FA"/>
    <w:p w:rsidR="009717FA" w:rsidRDefault="009717FA">
      <w:r>
        <w:t xml:space="preserve">  GOOD WHEELS PROVIDES MEDICAID TRANSPORT IN COLLIER, GLADES, HENDRY, LEE AND MONROE</w:t>
      </w:r>
    </w:p>
    <w:p w:rsidR="009717FA" w:rsidRDefault="009717FA"/>
    <w:p w:rsidR="009717FA" w:rsidRDefault="009717FA">
      <w:r>
        <w:t xml:space="preserve">       GOOD WHEELS GOAL:  BE THE MEDICAID SERVICE PROVIDER FOR SOUTHWEST FLORIDA</w:t>
      </w:r>
    </w:p>
    <w:p w:rsidR="009717FA" w:rsidRDefault="009717FA"/>
    <w:p w:rsidR="009717FA" w:rsidRDefault="009717FA" w:rsidP="009717FA">
      <w:pPr>
        <w:pStyle w:val="ListParagraph"/>
        <w:numPr>
          <w:ilvl w:val="0"/>
          <w:numId w:val="1"/>
        </w:numPr>
      </w:pPr>
      <w:r>
        <w:t>MEETS THE MEDICAID DEMAND FOR TRANSPORTATION</w:t>
      </w:r>
    </w:p>
    <w:p w:rsidR="009717FA" w:rsidRDefault="009717FA" w:rsidP="009717FA">
      <w:pPr>
        <w:pStyle w:val="ListParagraph"/>
        <w:numPr>
          <w:ilvl w:val="0"/>
          <w:numId w:val="1"/>
        </w:numPr>
      </w:pPr>
      <w:r>
        <w:t>PROVIDES EFFICIENCY IN SCHEDULING</w:t>
      </w:r>
    </w:p>
    <w:p w:rsidR="009717FA" w:rsidRDefault="009717FA" w:rsidP="009717FA">
      <w:pPr>
        <w:pStyle w:val="ListParagraph"/>
        <w:numPr>
          <w:ilvl w:val="0"/>
          <w:numId w:val="1"/>
        </w:numPr>
      </w:pPr>
      <w:r>
        <w:t>MINIMIZES TRANSPORTATION COSTS</w:t>
      </w:r>
    </w:p>
    <w:p w:rsidR="00F8792D" w:rsidRDefault="00F8792D" w:rsidP="00F8792D"/>
    <w:p w:rsidR="00F8792D" w:rsidRDefault="00F8792D" w:rsidP="00F8792D"/>
    <w:p w:rsidR="00F8792D" w:rsidRDefault="00F8792D" w:rsidP="00F8792D">
      <w:r>
        <w:t xml:space="preserve">                                   </w:t>
      </w:r>
      <w:r>
        <w:rPr>
          <w:rFonts w:ascii="Arial" w:hAnsi="Arial" w:cs="Arial"/>
          <w:b/>
          <w:bCs/>
        </w:rPr>
        <w:t xml:space="preserve">Our </w:t>
      </w:r>
      <w:r>
        <w:rPr>
          <w:rFonts w:ascii="Arial" w:hAnsi="Arial" w:cs="Arial"/>
          <w:b/>
          <w:bCs/>
          <w:u w:val="single"/>
        </w:rPr>
        <w:t>mission</w:t>
      </w:r>
      <w:r>
        <w:rPr>
          <w:rFonts w:ascii="Arial" w:hAnsi="Arial" w:cs="Arial"/>
          <w:b/>
          <w:bCs/>
        </w:rPr>
        <w:t xml:space="preserve"> is:</w:t>
      </w:r>
      <w:r>
        <w:rPr>
          <w:rFonts w:ascii="Arial" w:hAnsi="Arial" w:cs="Arial"/>
        </w:rPr>
        <w:t xml:space="preserve">  To provide safe, compassionate, reliable transportation for the disadvantaged and disabled. </w:t>
      </w:r>
    </w:p>
    <w:p w:rsidR="009717FA" w:rsidRDefault="009717FA" w:rsidP="009717FA"/>
    <w:p w:rsidR="009717FA" w:rsidRDefault="009717FA" w:rsidP="009717FA"/>
    <w:p w:rsidR="009717FA" w:rsidRDefault="009717FA" w:rsidP="009717FA">
      <w:r>
        <w:t xml:space="preserve">                                                                   GOOD WHEELS , </w:t>
      </w:r>
      <w:proofErr w:type="spellStart"/>
      <w:r>
        <w:t>INC</w:t>
      </w:r>
      <w:proofErr w:type="spellEnd"/>
    </w:p>
    <w:p w:rsidR="009717FA" w:rsidRDefault="009717FA" w:rsidP="009717FA">
      <w:r>
        <w:t xml:space="preserve">                                                                  10075 BAVARIA ROAD</w:t>
      </w:r>
    </w:p>
    <w:p w:rsidR="009717FA" w:rsidRDefault="009717FA" w:rsidP="009717FA">
      <w:r>
        <w:t xml:space="preserve">                                                                  FORT MYERS, FL 33913</w:t>
      </w:r>
    </w:p>
    <w:p w:rsidR="00937044" w:rsidRDefault="00937044" w:rsidP="009717FA"/>
    <w:p w:rsidR="00937044" w:rsidRDefault="00937044" w:rsidP="009717FA">
      <w:r>
        <w:t xml:space="preserve">                                                                    ALAN MANDEL, CEO</w:t>
      </w:r>
    </w:p>
    <w:p w:rsidR="009717FA" w:rsidRDefault="009717FA" w:rsidP="009717FA">
      <w:r>
        <w:t xml:space="preserve">                                                                  </w:t>
      </w:r>
      <w:r w:rsidR="00937044">
        <w:t>239-768-2900 EXT 208</w:t>
      </w:r>
    </w:p>
    <w:p w:rsidR="00937044" w:rsidRDefault="00937044" w:rsidP="009717FA">
      <w:r>
        <w:t xml:space="preserve">                                                                </w:t>
      </w:r>
      <w:hyperlink r:id="rId8" w:history="1">
        <w:r w:rsidRPr="006066A4">
          <w:rPr>
            <w:rStyle w:val="Hyperlink"/>
          </w:rPr>
          <w:t>AMANDEL@GOODWHEELS.ORG</w:t>
        </w:r>
      </w:hyperlink>
    </w:p>
    <w:p w:rsidR="00937044" w:rsidRDefault="00937044" w:rsidP="009717FA">
      <w:r>
        <w:t xml:space="preserve">                                                                      239-980-9898 CELL</w:t>
      </w:r>
    </w:p>
    <w:p w:rsidR="00937044" w:rsidRDefault="00937044" w:rsidP="009717FA"/>
    <w:p w:rsidR="00937044" w:rsidRDefault="00937044" w:rsidP="009717FA">
      <w:r>
        <w:t xml:space="preserve">                                                                 </w:t>
      </w:r>
    </w:p>
    <w:sectPr w:rsidR="009370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4F" w:rsidRDefault="00AA1F4F" w:rsidP="00AA1F4F">
      <w:pPr>
        <w:spacing w:after="0" w:line="240" w:lineRule="auto"/>
      </w:pPr>
      <w:r>
        <w:separator/>
      </w:r>
    </w:p>
  </w:endnote>
  <w:endnote w:type="continuationSeparator" w:id="0">
    <w:p w:rsidR="00AA1F4F" w:rsidRDefault="00AA1F4F" w:rsidP="00AA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CF" w:rsidRDefault="001842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CF" w:rsidRDefault="001842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CF" w:rsidRDefault="00184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4F" w:rsidRDefault="00AA1F4F" w:rsidP="00AA1F4F">
      <w:pPr>
        <w:spacing w:after="0" w:line="240" w:lineRule="auto"/>
      </w:pPr>
      <w:r>
        <w:separator/>
      </w:r>
    </w:p>
  </w:footnote>
  <w:footnote w:type="continuationSeparator" w:id="0">
    <w:p w:rsidR="00AA1F4F" w:rsidRDefault="00AA1F4F" w:rsidP="00AA1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CF" w:rsidRDefault="001842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CF" w:rsidRDefault="001842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CF" w:rsidRDefault="001842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3FF8"/>
    <w:multiLevelType w:val="hybridMultilevel"/>
    <w:tmpl w:val="BF9E981E"/>
    <w:lvl w:ilvl="0" w:tplc="0409000F">
      <w:start w:val="1"/>
      <w:numFmt w:val="decimal"/>
      <w:lvlText w:val="%1."/>
      <w:lvlJc w:val="left"/>
      <w:pPr>
        <w:ind w:left="2505" w:hanging="360"/>
      </w:p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FA"/>
    <w:rsid w:val="000179CF"/>
    <w:rsid w:val="001842CF"/>
    <w:rsid w:val="001A32B4"/>
    <w:rsid w:val="002E7D58"/>
    <w:rsid w:val="00937044"/>
    <w:rsid w:val="009717FA"/>
    <w:rsid w:val="0098748F"/>
    <w:rsid w:val="00AA1F4F"/>
    <w:rsid w:val="00D25FEE"/>
    <w:rsid w:val="00F8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7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0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F4F"/>
  </w:style>
  <w:style w:type="paragraph" w:styleId="Footer">
    <w:name w:val="footer"/>
    <w:basedOn w:val="Normal"/>
    <w:link w:val="FooterChar"/>
    <w:uiPriority w:val="99"/>
    <w:unhideWhenUsed/>
    <w:rsid w:val="00AA1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7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0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F4F"/>
  </w:style>
  <w:style w:type="paragraph" w:styleId="Footer">
    <w:name w:val="footer"/>
    <w:basedOn w:val="Normal"/>
    <w:link w:val="FooterChar"/>
    <w:uiPriority w:val="99"/>
    <w:unhideWhenUsed/>
    <w:rsid w:val="00AA1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EL@GOODWHEELS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Florida House of Representatives</Company>
  <LinksUpToDate>false</LinksUpToDate>
  <CharactersWithSpaces>1316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Gammie, Charlotte</dc:creator>
  <cp:lastModifiedBy>gammie.charlotte</cp:lastModifiedBy>
  <cp:revision>2</cp:revision>
  <dcterms:created xsi:type="dcterms:W3CDTF">2014-12-19T20:15:00Z</dcterms:created>
  <dcterms:modified xsi:type="dcterms:W3CDTF">2014-12-19T20:15:00Z</dcterms:modified>
</cp:coreProperties>
</file>