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10" w:rsidRDefault="00FF6F10" w:rsidP="000B538D">
      <w:pPr>
        <w:jc w:val="center"/>
        <w:rPr>
          <w:rFonts w:ascii="Times New Roman" w:hAnsi="Times New Roman" w:cs="Times New Roman"/>
          <w:b/>
          <w:noProof/>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58240" behindDoc="1" locked="0" layoutInCell="1" allowOverlap="1" wp14:anchorId="0E325B52" wp14:editId="3CE61C4D">
            <wp:simplePos x="0" y="0"/>
            <wp:positionH relativeFrom="column">
              <wp:posOffset>1857375</wp:posOffset>
            </wp:positionH>
            <wp:positionV relativeFrom="paragraph">
              <wp:posOffset>-523875</wp:posOffset>
            </wp:positionV>
            <wp:extent cx="2143125" cy="2143125"/>
            <wp:effectExtent l="0" t="0" r="9525" b="9525"/>
            <wp:wrapThrough wrapText="bothSides">
              <wp:wrapPolygon edited="0">
                <wp:start x="0" y="0"/>
                <wp:lineTo x="0" y="21504"/>
                <wp:lineTo x="21504" y="21504"/>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dges logo.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page">
              <wp14:pctWidth>0</wp14:pctWidth>
            </wp14:sizeRelH>
            <wp14:sizeRelV relativeFrom="page">
              <wp14:pctHeight>0</wp14:pctHeight>
            </wp14:sizeRelV>
          </wp:anchor>
        </w:drawing>
      </w:r>
    </w:p>
    <w:p w:rsidR="00FF6F10" w:rsidRDefault="00FF6F10" w:rsidP="000B538D">
      <w:pPr>
        <w:jc w:val="center"/>
        <w:rPr>
          <w:rFonts w:ascii="Times New Roman" w:hAnsi="Times New Roman" w:cs="Times New Roman"/>
          <w:b/>
          <w:sz w:val="24"/>
          <w:szCs w:val="24"/>
        </w:rPr>
      </w:pPr>
    </w:p>
    <w:p w:rsidR="00FF6F10" w:rsidRDefault="00FF6F10" w:rsidP="000B538D">
      <w:pPr>
        <w:jc w:val="center"/>
        <w:rPr>
          <w:rFonts w:ascii="Times New Roman" w:hAnsi="Times New Roman" w:cs="Times New Roman"/>
          <w:b/>
          <w:sz w:val="24"/>
          <w:szCs w:val="24"/>
        </w:rPr>
      </w:pPr>
    </w:p>
    <w:p w:rsidR="00FF6F10" w:rsidRDefault="00FF6F10" w:rsidP="000B538D">
      <w:pPr>
        <w:jc w:val="center"/>
        <w:rPr>
          <w:rFonts w:ascii="Times New Roman" w:hAnsi="Times New Roman" w:cs="Times New Roman"/>
          <w:b/>
          <w:sz w:val="24"/>
          <w:szCs w:val="24"/>
        </w:rPr>
      </w:pPr>
    </w:p>
    <w:p w:rsidR="00FF6F10" w:rsidRDefault="00FF6F10" w:rsidP="000B538D">
      <w:pPr>
        <w:jc w:val="center"/>
        <w:rPr>
          <w:rFonts w:ascii="Times New Roman" w:hAnsi="Times New Roman" w:cs="Times New Roman"/>
          <w:b/>
          <w:sz w:val="24"/>
          <w:szCs w:val="24"/>
        </w:rPr>
      </w:pPr>
    </w:p>
    <w:p w:rsidR="000B10C5" w:rsidRPr="000B538D" w:rsidRDefault="008B09E4" w:rsidP="000B538D">
      <w:pPr>
        <w:jc w:val="center"/>
        <w:rPr>
          <w:rFonts w:ascii="Times New Roman" w:hAnsi="Times New Roman" w:cs="Times New Roman"/>
          <w:b/>
          <w:sz w:val="24"/>
          <w:szCs w:val="24"/>
        </w:rPr>
      </w:pPr>
      <w:r w:rsidRPr="000B538D">
        <w:rPr>
          <w:rFonts w:ascii="Times New Roman" w:hAnsi="Times New Roman" w:cs="Times New Roman"/>
          <w:b/>
          <w:sz w:val="24"/>
          <w:szCs w:val="24"/>
        </w:rPr>
        <w:t>Florida Resident Access Grant</w:t>
      </w:r>
    </w:p>
    <w:p w:rsidR="000B538D" w:rsidRDefault="000B538D" w:rsidP="008B09E4">
      <w:pPr>
        <w:spacing w:after="0" w:line="240" w:lineRule="auto"/>
        <w:contextualSpacing/>
        <w:rPr>
          <w:rFonts w:ascii="Times New Roman" w:hAnsi="Times New Roman" w:cs="Times New Roman"/>
          <w:sz w:val="24"/>
          <w:szCs w:val="24"/>
        </w:rPr>
      </w:pPr>
    </w:p>
    <w:p w:rsidR="008B09E4" w:rsidRPr="000B538D" w:rsidRDefault="008B09E4" w:rsidP="000B538D">
      <w:pPr>
        <w:pStyle w:val="ListParagraph"/>
        <w:numPr>
          <w:ilvl w:val="0"/>
          <w:numId w:val="1"/>
        </w:numPr>
        <w:spacing w:after="0" w:line="240" w:lineRule="auto"/>
        <w:rPr>
          <w:rFonts w:ascii="Times New Roman" w:hAnsi="Times New Roman" w:cs="Times New Roman"/>
          <w:sz w:val="24"/>
          <w:szCs w:val="24"/>
        </w:rPr>
      </w:pPr>
      <w:r w:rsidRPr="000B538D">
        <w:rPr>
          <w:rFonts w:ascii="Times New Roman" w:hAnsi="Times New Roman" w:cs="Times New Roman"/>
          <w:sz w:val="24"/>
          <w:szCs w:val="24"/>
        </w:rPr>
        <w:t>The Florida Resident Access Grant (FRAG) provides tuition assistance to Florida undergraduate students attending an eligible private, nonprofit Florida College or University.</w:t>
      </w:r>
    </w:p>
    <w:p w:rsidR="008B09E4" w:rsidRDefault="008B09E4" w:rsidP="008B09E4">
      <w:pPr>
        <w:spacing w:after="0" w:line="240" w:lineRule="auto"/>
        <w:contextualSpacing/>
        <w:rPr>
          <w:rFonts w:ascii="Times New Roman" w:hAnsi="Times New Roman" w:cs="Times New Roman"/>
          <w:sz w:val="24"/>
          <w:szCs w:val="24"/>
        </w:rPr>
      </w:pPr>
    </w:p>
    <w:p w:rsidR="008B09E4" w:rsidRPr="000B538D" w:rsidRDefault="008B09E4" w:rsidP="000B538D">
      <w:pPr>
        <w:pStyle w:val="ListParagraph"/>
        <w:numPr>
          <w:ilvl w:val="0"/>
          <w:numId w:val="1"/>
        </w:numPr>
        <w:spacing w:after="0" w:line="240" w:lineRule="auto"/>
        <w:rPr>
          <w:rFonts w:ascii="Times New Roman" w:hAnsi="Times New Roman" w:cs="Times New Roman"/>
          <w:sz w:val="24"/>
          <w:szCs w:val="24"/>
        </w:rPr>
      </w:pPr>
      <w:r w:rsidRPr="000B538D">
        <w:rPr>
          <w:rFonts w:ascii="Times New Roman" w:hAnsi="Times New Roman" w:cs="Times New Roman"/>
          <w:sz w:val="24"/>
          <w:szCs w:val="24"/>
        </w:rPr>
        <w:t>Eligible institutions include the 3</w:t>
      </w:r>
      <w:r w:rsidR="00894680">
        <w:rPr>
          <w:rFonts w:ascii="Times New Roman" w:hAnsi="Times New Roman" w:cs="Times New Roman"/>
          <w:sz w:val="24"/>
          <w:szCs w:val="24"/>
        </w:rPr>
        <w:t>1</w:t>
      </w:r>
      <w:r w:rsidRPr="000B538D">
        <w:rPr>
          <w:rFonts w:ascii="Times New Roman" w:hAnsi="Times New Roman" w:cs="Times New Roman"/>
          <w:sz w:val="24"/>
          <w:szCs w:val="24"/>
        </w:rPr>
        <w:t xml:space="preserve"> members of the Independent Colleges and Universities of Florida (</w:t>
      </w:r>
      <w:proofErr w:type="spellStart"/>
      <w:r w:rsidRPr="000B538D">
        <w:rPr>
          <w:rFonts w:ascii="Times New Roman" w:hAnsi="Times New Roman" w:cs="Times New Roman"/>
          <w:sz w:val="24"/>
          <w:szCs w:val="24"/>
        </w:rPr>
        <w:t>ICUF</w:t>
      </w:r>
      <w:proofErr w:type="spellEnd"/>
      <w:r w:rsidRPr="000B538D">
        <w:rPr>
          <w:rFonts w:ascii="Times New Roman" w:hAnsi="Times New Roman" w:cs="Times New Roman"/>
          <w:sz w:val="24"/>
          <w:szCs w:val="24"/>
        </w:rPr>
        <w:t>).  In addition to being private and nonprofit, these schools must be chartered in Florida and accredited by the Southern Association of Colleges and Schools Commission on Colleges (</w:t>
      </w:r>
      <w:proofErr w:type="spellStart"/>
      <w:r w:rsidRPr="000B538D">
        <w:rPr>
          <w:rFonts w:ascii="Times New Roman" w:hAnsi="Times New Roman" w:cs="Times New Roman"/>
          <w:sz w:val="24"/>
          <w:szCs w:val="24"/>
        </w:rPr>
        <w:t>SACSCOC</w:t>
      </w:r>
      <w:proofErr w:type="spellEnd"/>
      <w:r w:rsidRPr="000B538D">
        <w:rPr>
          <w:rFonts w:ascii="Times New Roman" w:hAnsi="Times New Roman" w:cs="Times New Roman"/>
          <w:sz w:val="24"/>
          <w:szCs w:val="24"/>
        </w:rPr>
        <w:t>).</w:t>
      </w:r>
      <w:r w:rsidR="000B538D" w:rsidRPr="000B538D">
        <w:rPr>
          <w:rFonts w:ascii="Times New Roman" w:hAnsi="Times New Roman" w:cs="Times New Roman"/>
          <w:sz w:val="24"/>
          <w:szCs w:val="24"/>
        </w:rPr>
        <w:t xml:space="preserve">  This accreditation requirement ensures that the quality of education delivered at the private schools is equivalent to that at the public schools and universities </w:t>
      </w:r>
      <w:r w:rsidR="00312F85">
        <w:rPr>
          <w:rFonts w:ascii="Times New Roman" w:hAnsi="Times New Roman" w:cs="Times New Roman"/>
          <w:sz w:val="24"/>
          <w:szCs w:val="24"/>
        </w:rPr>
        <w:t>which</w:t>
      </w:r>
      <w:r w:rsidR="000B538D" w:rsidRPr="000B538D">
        <w:rPr>
          <w:rFonts w:ascii="Times New Roman" w:hAnsi="Times New Roman" w:cs="Times New Roman"/>
          <w:sz w:val="24"/>
          <w:szCs w:val="24"/>
        </w:rPr>
        <w:t xml:space="preserve"> are also accredited by </w:t>
      </w:r>
      <w:proofErr w:type="spellStart"/>
      <w:r w:rsidR="000B538D" w:rsidRPr="000B538D">
        <w:rPr>
          <w:rFonts w:ascii="Times New Roman" w:hAnsi="Times New Roman" w:cs="Times New Roman"/>
          <w:sz w:val="24"/>
          <w:szCs w:val="24"/>
        </w:rPr>
        <w:t>SACSCOC</w:t>
      </w:r>
      <w:proofErr w:type="spellEnd"/>
      <w:r w:rsidR="000B538D" w:rsidRPr="000B538D">
        <w:rPr>
          <w:rFonts w:ascii="Times New Roman" w:hAnsi="Times New Roman" w:cs="Times New Roman"/>
          <w:sz w:val="24"/>
          <w:szCs w:val="24"/>
        </w:rPr>
        <w:t xml:space="preserve">.  </w:t>
      </w:r>
    </w:p>
    <w:p w:rsidR="008B09E4" w:rsidRDefault="008B09E4" w:rsidP="008B09E4">
      <w:pPr>
        <w:spacing w:after="0" w:line="240" w:lineRule="auto"/>
        <w:contextualSpacing/>
        <w:rPr>
          <w:rFonts w:ascii="Times New Roman" w:hAnsi="Times New Roman" w:cs="Times New Roman"/>
          <w:sz w:val="24"/>
          <w:szCs w:val="24"/>
        </w:rPr>
      </w:pPr>
    </w:p>
    <w:p w:rsidR="005F654B" w:rsidRPr="000B538D" w:rsidRDefault="005F654B" w:rsidP="000B538D">
      <w:pPr>
        <w:pStyle w:val="ListParagraph"/>
        <w:numPr>
          <w:ilvl w:val="0"/>
          <w:numId w:val="1"/>
        </w:numPr>
        <w:spacing w:after="0" w:line="240" w:lineRule="auto"/>
        <w:rPr>
          <w:rFonts w:ascii="Times New Roman" w:hAnsi="Times New Roman" w:cs="Times New Roman"/>
          <w:sz w:val="24"/>
          <w:szCs w:val="24"/>
        </w:rPr>
      </w:pPr>
      <w:r w:rsidRPr="000B538D">
        <w:rPr>
          <w:rFonts w:ascii="Times New Roman" w:hAnsi="Times New Roman" w:cs="Times New Roman"/>
          <w:sz w:val="24"/>
          <w:szCs w:val="24"/>
        </w:rPr>
        <w:t>In order for students to be eligible to receive FRAG, they must be</w:t>
      </w:r>
      <w:r w:rsidR="008B09E4" w:rsidRPr="000B538D">
        <w:rPr>
          <w:rFonts w:ascii="Times New Roman" w:hAnsi="Times New Roman" w:cs="Times New Roman"/>
          <w:sz w:val="24"/>
          <w:szCs w:val="24"/>
        </w:rPr>
        <w:t xml:space="preserve"> attending an eligible institution on a full-time basis, be</w:t>
      </w:r>
      <w:r w:rsidRPr="000B538D">
        <w:rPr>
          <w:rFonts w:ascii="Times New Roman" w:hAnsi="Times New Roman" w:cs="Times New Roman"/>
          <w:sz w:val="24"/>
          <w:szCs w:val="24"/>
        </w:rPr>
        <w:t xml:space="preserve"> a U.S. citizen or eligible non-citizen,</w:t>
      </w:r>
      <w:r w:rsidR="008B09E4" w:rsidRPr="000B538D">
        <w:rPr>
          <w:rFonts w:ascii="Times New Roman" w:hAnsi="Times New Roman" w:cs="Times New Roman"/>
          <w:sz w:val="24"/>
          <w:szCs w:val="24"/>
        </w:rPr>
        <w:t xml:space="preserve"> </w:t>
      </w:r>
      <w:r w:rsidRPr="000B538D">
        <w:rPr>
          <w:rFonts w:ascii="Times New Roman" w:hAnsi="Times New Roman" w:cs="Times New Roman"/>
          <w:sz w:val="24"/>
          <w:szCs w:val="24"/>
        </w:rPr>
        <w:t xml:space="preserve"> be </w:t>
      </w:r>
      <w:r w:rsidR="008B09E4" w:rsidRPr="000B538D">
        <w:rPr>
          <w:rFonts w:ascii="Times New Roman" w:hAnsi="Times New Roman" w:cs="Times New Roman"/>
          <w:sz w:val="24"/>
          <w:szCs w:val="24"/>
        </w:rPr>
        <w:t>a resident of Florida for at least one year,</w:t>
      </w:r>
      <w:r w:rsidRPr="000B538D">
        <w:rPr>
          <w:rFonts w:ascii="Times New Roman" w:hAnsi="Times New Roman" w:cs="Times New Roman"/>
          <w:sz w:val="24"/>
          <w:szCs w:val="24"/>
        </w:rPr>
        <w:t xml:space="preserve"> and</w:t>
      </w:r>
      <w:r w:rsidR="008B09E4" w:rsidRPr="000B538D">
        <w:rPr>
          <w:rFonts w:ascii="Times New Roman" w:hAnsi="Times New Roman" w:cs="Times New Roman"/>
          <w:sz w:val="24"/>
          <w:szCs w:val="24"/>
        </w:rPr>
        <w:t xml:space="preserve"> </w:t>
      </w:r>
      <w:r w:rsidRPr="000B538D">
        <w:rPr>
          <w:rFonts w:ascii="Times New Roman" w:hAnsi="Times New Roman" w:cs="Times New Roman"/>
          <w:sz w:val="24"/>
          <w:szCs w:val="24"/>
        </w:rPr>
        <w:t xml:space="preserve">not have previously earned a bachelor’s degree or higher. </w:t>
      </w:r>
    </w:p>
    <w:p w:rsidR="005F654B" w:rsidRDefault="005F654B" w:rsidP="008B09E4">
      <w:pPr>
        <w:spacing w:after="0" w:line="240" w:lineRule="auto"/>
        <w:contextualSpacing/>
        <w:rPr>
          <w:rFonts w:ascii="Times New Roman" w:hAnsi="Times New Roman" w:cs="Times New Roman"/>
          <w:sz w:val="24"/>
          <w:szCs w:val="24"/>
        </w:rPr>
      </w:pPr>
    </w:p>
    <w:p w:rsidR="005F654B" w:rsidRPr="000B538D" w:rsidRDefault="005F654B" w:rsidP="000B538D">
      <w:pPr>
        <w:pStyle w:val="ListParagraph"/>
        <w:numPr>
          <w:ilvl w:val="0"/>
          <w:numId w:val="1"/>
        </w:numPr>
        <w:spacing w:after="0" w:line="240" w:lineRule="auto"/>
        <w:rPr>
          <w:rFonts w:ascii="Times New Roman" w:hAnsi="Times New Roman" w:cs="Times New Roman"/>
          <w:sz w:val="24"/>
          <w:szCs w:val="24"/>
        </w:rPr>
      </w:pPr>
      <w:r w:rsidRPr="000B538D">
        <w:rPr>
          <w:rFonts w:ascii="Times New Roman" w:hAnsi="Times New Roman" w:cs="Times New Roman"/>
          <w:sz w:val="24"/>
          <w:szCs w:val="24"/>
        </w:rPr>
        <w:t>FRAG provides the opportunity for students to stay in Florida to complete their education rather than leave the state if the state schools are at capacity.  It also saves the taxpayers money by not having to build another state school to address access issues.</w:t>
      </w:r>
    </w:p>
    <w:p w:rsidR="005F654B" w:rsidRDefault="005F654B" w:rsidP="008B09E4">
      <w:pPr>
        <w:spacing w:after="0" w:line="240" w:lineRule="auto"/>
        <w:contextualSpacing/>
        <w:rPr>
          <w:rFonts w:ascii="Times New Roman" w:hAnsi="Times New Roman" w:cs="Times New Roman"/>
          <w:sz w:val="24"/>
          <w:szCs w:val="24"/>
        </w:rPr>
      </w:pPr>
    </w:p>
    <w:p w:rsidR="000B538D" w:rsidRPr="000B538D" w:rsidRDefault="000B538D" w:rsidP="000B538D">
      <w:pPr>
        <w:pStyle w:val="ListParagraph"/>
        <w:numPr>
          <w:ilvl w:val="0"/>
          <w:numId w:val="1"/>
        </w:numPr>
        <w:spacing w:after="0" w:line="240" w:lineRule="auto"/>
        <w:rPr>
          <w:rFonts w:ascii="Times New Roman" w:hAnsi="Times New Roman" w:cs="Times New Roman"/>
          <w:sz w:val="24"/>
          <w:szCs w:val="24"/>
        </w:rPr>
      </w:pPr>
      <w:r w:rsidRPr="000B538D">
        <w:rPr>
          <w:rFonts w:ascii="Times New Roman" w:hAnsi="Times New Roman" w:cs="Times New Roman"/>
          <w:sz w:val="24"/>
          <w:szCs w:val="24"/>
        </w:rPr>
        <w:t xml:space="preserve">FRAG contributes to the overall Florida economy because students who attend private colleges in Florida usually stay in Florida and contribute to Florida’s workforce.  </w:t>
      </w:r>
    </w:p>
    <w:p w:rsidR="000B538D" w:rsidRDefault="000B538D" w:rsidP="008B09E4">
      <w:pPr>
        <w:spacing w:after="0" w:line="240" w:lineRule="auto"/>
        <w:contextualSpacing/>
        <w:rPr>
          <w:rFonts w:ascii="Times New Roman" w:hAnsi="Times New Roman" w:cs="Times New Roman"/>
          <w:sz w:val="24"/>
          <w:szCs w:val="24"/>
        </w:rPr>
      </w:pPr>
    </w:p>
    <w:p w:rsidR="005F654B" w:rsidRPr="000B538D" w:rsidRDefault="005F654B" w:rsidP="000B538D">
      <w:pPr>
        <w:pStyle w:val="ListParagraph"/>
        <w:numPr>
          <w:ilvl w:val="0"/>
          <w:numId w:val="1"/>
        </w:numPr>
        <w:spacing w:after="0" w:line="240" w:lineRule="auto"/>
        <w:rPr>
          <w:rFonts w:ascii="Times New Roman" w:hAnsi="Times New Roman" w:cs="Times New Roman"/>
          <w:sz w:val="24"/>
          <w:szCs w:val="24"/>
        </w:rPr>
      </w:pPr>
      <w:r w:rsidRPr="000B538D">
        <w:rPr>
          <w:rFonts w:ascii="Times New Roman" w:hAnsi="Times New Roman" w:cs="Times New Roman"/>
          <w:sz w:val="24"/>
          <w:szCs w:val="24"/>
        </w:rPr>
        <w:t>FRAG is important to students who attend Hodges University because it allows students to afford to go full time, thus complet</w:t>
      </w:r>
      <w:r w:rsidR="000B538D">
        <w:rPr>
          <w:rFonts w:ascii="Times New Roman" w:hAnsi="Times New Roman" w:cs="Times New Roman"/>
          <w:sz w:val="24"/>
          <w:szCs w:val="24"/>
        </w:rPr>
        <w:t>ing</w:t>
      </w:r>
      <w:r w:rsidRPr="000B538D">
        <w:rPr>
          <w:rFonts w:ascii="Times New Roman" w:hAnsi="Times New Roman" w:cs="Times New Roman"/>
          <w:sz w:val="24"/>
          <w:szCs w:val="24"/>
        </w:rPr>
        <w:t xml:space="preserve"> their degree in a shorter period of time than if they were to attend part time.  Most of the students who attend Hodges University are adult learners and </w:t>
      </w:r>
      <w:r w:rsidR="000B538D">
        <w:rPr>
          <w:rFonts w:ascii="Times New Roman" w:hAnsi="Times New Roman" w:cs="Times New Roman"/>
          <w:sz w:val="24"/>
          <w:szCs w:val="24"/>
        </w:rPr>
        <w:t>are therefore</w:t>
      </w:r>
      <w:r w:rsidRPr="000B538D">
        <w:rPr>
          <w:rFonts w:ascii="Times New Roman" w:hAnsi="Times New Roman" w:cs="Times New Roman"/>
          <w:sz w:val="24"/>
          <w:szCs w:val="24"/>
        </w:rPr>
        <w:t xml:space="preserve"> self-supporting, so grant funds assist them in financing their education.</w:t>
      </w:r>
    </w:p>
    <w:p w:rsidR="005F654B" w:rsidRDefault="005F654B" w:rsidP="008B09E4">
      <w:pPr>
        <w:spacing w:after="0" w:line="240" w:lineRule="auto"/>
        <w:contextualSpacing/>
        <w:rPr>
          <w:rFonts w:ascii="Times New Roman" w:hAnsi="Times New Roman" w:cs="Times New Roman"/>
          <w:sz w:val="24"/>
          <w:szCs w:val="24"/>
        </w:rPr>
      </w:pPr>
    </w:p>
    <w:p w:rsidR="005F654B" w:rsidRPr="000B538D" w:rsidRDefault="005F654B" w:rsidP="000B538D">
      <w:pPr>
        <w:pStyle w:val="ListParagraph"/>
        <w:numPr>
          <w:ilvl w:val="0"/>
          <w:numId w:val="1"/>
        </w:numPr>
        <w:spacing w:after="0" w:line="240" w:lineRule="auto"/>
        <w:rPr>
          <w:rFonts w:ascii="Times New Roman" w:hAnsi="Times New Roman" w:cs="Times New Roman"/>
          <w:sz w:val="24"/>
          <w:szCs w:val="24"/>
        </w:rPr>
      </w:pPr>
      <w:r w:rsidRPr="000B538D">
        <w:rPr>
          <w:rFonts w:ascii="Times New Roman" w:hAnsi="Times New Roman" w:cs="Times New Roman"/>
          <w:sz w:val="24"/>
          <w:szCs w:val="24"/>
        </w:rPr>
        <w:t>FRAG is currently at $</w:t>
      </w:r>
      <w:r w:rsidR="00AA7164">
        <w:rPr>
          <w:rFonts w:ascii="Times New Roman" w:hAnsi="Times New Roman" w:cs="Times New Roman"/>
          <w:sz w:val="24"/>
          <w:szCs w:val="24"/>
        </w:rPr>
        <w:t>3000</w:t>
      </w:r>
      <w:r w:rsidRPr="000B538D">
        <w:rPr>
          <w:rFonts w:ascii="Times New Roman" w:hAnsi="Times New Roman" w:cs="Times New Roman"/>
          <w:sz w:val="24"/>
          <w:szCs w:val="24"/>
        </w:rPr>
        <w:t xml:space="preserve"> per student per academic year.</w:t>
      </w:r>
      <w:r w:rsidR="000B538D" w:rsidRPr="000B538D">
        <w:rPr>
          <w:rFonts w:ascii="Times New Roman" w:hAnsi="Times New Roman" w:cs="Times New Roman"/>
          <w:sz w:val="24"/>
          <w:szCs w:val="24"/>
        </w:rPr>
        <w:t xml:space="preserve"> Hodges </w:t>
      </w:r>
      <w:r w:rsidR="00312F85">
        <w:rPr>
          <w:rFonts w:ascii="Times New Roman" w:hAnsi="Times New Roman" w:cs="Times New Roman"/>
          <w:sz w:val="24"/>
          <w:szCs w:val="24"/>
        </w:rPr>
        <w:t xml:space="preserve">University </w:t>
      </w:r>
      <w:r w:rsidR="000B538D" w:rsidRPr="000B538D">
        <w:rPr>
          <w:rFonts w:ascii="Times New Roman" w:hAnsi="Times New Roman" w:cs="Times New Roman"/>
          <w:sz w:val="24"/>
          <w:szCs w:val="24"/>
        </w:rPr>
        <w:t xml:space="preserve">and the other </w:t>
      </w:r>
      <w:proofErr w:type="spellStart"/>
      <w:r w:rsidR="000B538D" w:rsidRPr="000B538D">
        <w:rPr>
          <w:rFonts w:ascii="Times New Roman" w:hAnsi="Times New Roman" w:cs="Times New Roman"/>
          <w:sz w:val="24"/>
          <w:szCs w:val="24"/>
        </w:rPr>
        <w:t>ICUF</w:t>
      </w:r>
      <w:proofErr w:type="spellEnd"/>
      <w:r w:rsidR="000B538D" w:rsidRPr="000B538D">
        <w:rPr>
          <w:rFonts w:ascii="Times New Roman" w:hAnsi="Times New Roman" w:cs="Times New Roman"/>
          <w:sz w:val="24"/>
          <w:szCs w:val="24"/>
        </w:rPr>
        <w:t xml:space="preserve"> schools would like to see the FRAG </w:t>
      </w:r>
      <w:r w:rsidR="00AA7164">
        <w:rPr>
          <w:rFonts w:ascii="Times New Roman" w:hAnsi="Times New Roman" w:cs="Times New Roman"/>
          <w:sz w:val="24"/>
          <w:szCs w:val="24"/>
        </w:rPr>
        <w:t>remain or exceed the</w:t>
      </w:r>
      <w:r w:rsidR="000B538D" w:rsidRPr="000B538D">
        <w:rPr>
          <w:rFonts w:ascii="Times New Roman" w:hAnsi="Times New Roman" w:cs="Times New Roman"/>
          <w:sz w:val="24"/>
          <w:szCs w:val="24"/>
        </w:rPr>
        <w:t xml:space="preserve"> $3000 level.  </w:t>
      </w:r>
      <w:r w:rsidRPr="000B538D">
        <w:rPr>
          <w:rFonts w:ascii="Times New Roman" w:hAnsi="Times New Roman" w:cs="Times New Roman"/>
          <w:sz w:val="24"/>
          <w:szCs w:val="24"/>
        </w:rPr>
        <w:t xml:space="preserve"> </w:t>
      </w:r>
    </w:p>
    <w:p w:rsidR="005F654B" w:rsidRDefault="005F654B" w:rsidP="008B09E4">
      <w:pPr>
        <w:spacing w:after="0" w:line="240" w:lineRule="auto"/>
        <w:contextualSpacing/>
        <w:rPr>
          <w:rFonts w:ascii="Times New Roman" w:hAnsi="Times New Roman" w:cs="Times New Roman"/>
          <w:sz w:val="24"/>
          <w:szCs w:val="24"/>
        </w:rPr>
      </w:pPr>
    </w:p>
    <w:p w:rsidR="008B09E4" w:rsidRDefault="008B09E4" w:rsidP="000B538D">
      <w:pPr>
        <w:spacing w:after="0" w:line="240" w:lineRule="auto"/>
        <w:ind w:firstLine="300"/>
        <w:contextualSpacing/>
        <w:rPr>
          <w:rFonts w:ascii="Times New Roman" w:hAnsi="Times New Roman" w:cs="Times New Roman"/>
          <w:sz w:val="24"/>
          <w:szCs w:val="24"/>
        </w:rPr>
      </w:pPr>
    </w:p>
    <w:p w:rsidR="008B09E4" w:rsidRPr="008B09E4" w:rsidRDefault="008B09E4">
      <w:pPr>
        <w:rPr>
          <w:rFonts w:ascii="Times New Roman" w:hAnsi="Times New Roman" w:cs="Times New Roman"/>
          <w:sz w:val="24"/>
          <w:szCs w:val="24"/>
        </w:rPr>
      </w:pPr>
    </w:p>
    <w:sectPr w:rsidR="008B09E4" w:rsidRPr="008B09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CD" w:rsidRDefault="00903ACD" w:rsidP="00903ACD">
      <w:pPr>
        <w:spacing w:after="0" w:line="240" w:lineRule="auto"/>
      </w:pPr>
      <w:r>
        <w:separator/>
      </w:r>
    </w:p>
  </w:endnote>
  <w:endnote w:type="continuationSeparator" w:id="0">
    <w:p w:rsidR="00903ACD" w:rsidRDefault="00903ACD" w:rsidP="0090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CB" w:rsidRDefault="00F25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CB" w:rsidRDefault="00F25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CB" w:rsidRDefault="00F25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CD" w:rsidRDefault="00903ACD" w:rsidP="00903ACD">
      <w:pPr>
        <w:spacing w:after="0" w:line="240" w:lineRule="auto"/>
      </w:pPr>
      <w:r>
        <w:separator/>
      </w:r>
    </w:p>
  </w:footnote>
  <w:footnote w:type="continuationSeparator" w:id="0">
    <w:p w:rsidR="00903ACD" w:rsidRDefault="00903ACD" w:rsidP="00903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CB" w:rsidRDefault="00F25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CB" w:rsidRDefault="00F25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CB" w:rsidRDefault="00F25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DD7"/>
    <w:multiLevelType w:val="hybridMultilevel"/>
    <w:tmpl w:val="4B2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E4"/>
    <w:rsid w:val="000B10C5"/>
    <w:rsid w:val="000B538D"/>
    <w:rsid w:val="00312F85"/>
    <w:rsid w:val="00507C04"/>
    <w:rsid w:val="005F654B"/>
    <w:rsid w:val="00743592"/>
    <w:rsid w:val="00894680"/>
    <w:rsid w:val="008B09E4"/>
    <w:rsid w:val="00903ACD"/>
    <w:rsid w:val="009C2AC8"/>
    <w:rsid w:val="00AA7164"/>
    <w:rsid w:val="00F25DCB"/>
    <w:rsid w:val="00FF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8D"/>
    <w:pPr>
      <w:ind w:left="720"/>
      <w:contextualSpacing/>
    </w:pPr>
  </w:style>
  <w:style w:type="paragraph" w:styleId="Header">
    <w:name w:val="header"/>
    <w:basedOn w:val="Normal"/>
    <w:link w:val="HeaderChar"/>
    <w:uiPriority w:val="99"/>
    <w:unhideWhenUsed/>
    <w:rsid w:val="0090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CD"/>
  </w:style>
  <w:style w:type="paragraph" w:styleId="Footer">
    <w:name w:val="footer"/>
    <w:basedOn w:val="Normal"/>
    <w:link w:val="FooterChar"/>
    <w:uiPriority w:val="99"/>
    <w:unhideWhenUsed/>
    <w:rsid w:val="0090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CD"/>
  </w:style>
  <w:style w:type="paragraph" w:styleId="BalloonText">
    <w:name w:val="Balloon Text"/>
    <w:basedOn w:val="Normal"/>
    <w:link w:val="BalloonTextChar"/>
    <w:uiPriority w:val="99"/>
    <w:semiHidden/>
    <w:unhideWhenUsed/>
    <w:rsid w:val="00FF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38D"/>
    <w:pPr>
      <w:ind w:left="720"/>
      <w:contextualSpacing/>
    </w:pPr>
  </w:style>
  <w:style w:type="paragraph" w:styleId="Header">
    <w:name w:val="header"/>
    <w:basedOn w:val="Normal"/>
    <w:link w:val="HeaderChar"/>
    <w:uiPriority w:val="99"/>
    <w:unhideWhenUsed/>
    <w:rsid w:val="0090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ACD"/>
  </w:style>
  <w:style w:type="paragraph" w:styleId="Footer">
    <w:name w:val="footer"/>
    <w:basedOn w:val="Normal"/>
    <w:link w:val="FooterChar"/>
    <w:uiPriority w:val="99"/>
    <w:unhideWhenUsed/>
    <w:rsid w:val="0090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ACD"/>
  </w:style>
  <w:style w:type="paragraph" w:styleId="BalloonText">
    <w:name w:val="Balloon Text"/>
    <w:basedOn w:val="Normal"/>
    <w:link w:val="BalloonTextChar"/>
    <w:uiPriority w:val="99"/>
    <w:semiHidden/>
    <w:unhideWhenUsed/>
    <w:rsid w:val="00FF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_</vt:lpstr>
    </vt:vector>
  </TitlesOfParts>
  <Company>Florida House of Representatives</Company>
  <LinksUpToDate>false</LinksUpToDate>
  <CharactersWithSpaces>1966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Gammie, Charlotte</dc:creator>
  <cp:lastModifiedBy>gammie.charlotte</cp:lastModifiedBy>
  <cp:revision>2</cp:revision>
  <cp:lastPrinted>2014-11-13T14:17:00Z</cp:lastPrinted>
  <dcterms:created xsi:type="dcterms:W3CDTF">2014-12-19T13:50:00Z</dcterms:created>
  <dcterms:modified xsi:type="dcterms:W3CDTF">2014-12-19T13:50:00Z</dcterms:modified>
</cp:coreProperties>
</file>